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C5D88" w:rsidRPr="003C5D88" w:rsidRDefault="003C5D88" w:rsidP="003C5D88">
      <w:pPr>
        <w:pStyle w:val="Rule"/>
      </w:pPr>
      <w:r w:rsidRPr="003C5D88">
        <w:t>15A NCAC 05C .0112</w:t>
      </w:r>
      <w:r w:rsidRPr="003C5D88">
        <w:tab/>
        <w:t>SIZE OF EXPLOSIVE CHARGES</w:t>
      </w:r>
    </w:p>
    <w:p w:rsidR="003C5D88" w:rsidRPr="003C5D88" w:rsidRDefault="003C5D88" w:rsidP="003C5D88">
      <w:pPr>
        <w:pStyle w:val="Paragraph"/>
      </w:pPr>
      <w:r w:rsidRPr="003C5D88">
        <w:t xml:space="preserve">Explosive charges in excess of 50 pounds </w:t>
      </w:r>
      <w:bookmarkStart w:id="0" w:name="_Hlk168059316"/>
      <w:r w:rsidRPr="003C5D88">
        <w:t>of</w:t>
      </w:r>
      <w:r>
        <w:t xml:space="preserve"> </w:t>
      </w:r>
      <w:r w:rsidRPr="003C5D88">
        <w:t xml:space="preserve">Trinitrotoluene (TNT) or its equivalent </w:t>
      </w:r>
      <w:bookmarkEnd w:id="0"/>
      <w:r w:rsidRPr="003C5D88">
        <w:t>shall not be used except pursuant to written authorization from the Department. Requests shall be submitted with the permit application to the Department.</w:t>
      </w:r>
      <w:r>
        <w:t xml:space="preserve"> </w:t>
      </w:r>
      <w:r w:rsidRPr="003C5D88">
        <w:t xml:space="preserve">Requests to use such charges shall be made in writing, giving the reasons why such charges are needed, the size of the charges to be used, and the depth at which they are to be suspended or buried. Should multiple charges be used, the total amount of explosives should not exceed 50 pounds of TNT or its equivalent without permission from the Department. </w:t>
      </w:r>
    </w:p>
    <w:p w:rsidR="003C5D88" w:rsidRPr="003C5D88" w:rsidRDefault="003C5D88" w:rsidP="003C5D88">
      <w:pPr>
        <w:pStyle w:val="Base"/>
      </w:pPr>
    </w:p>
    <w:p w:rsidR="003C5D88" w:rsidRPr="003C5D88" w:rsidRDefault="003C5D88" w:rsidP="003C5D88">
      <w:pPr>
        <w:pStyle w:val="History"/>
      </w:pPr>
      <w:r w:rsidRPr="003C5D88">
        <w:t>History Note:</w:t>
      </w:r>
      <w:r w:rsidRPr="003C5D88">
        <w:tab/>
        <w:t>Authority G.S. 113</w:t>
      </w:r>
      <w:r w:rsidRPr="003C5D88">
        <w:noBreakHyphen/>
        <w:t>391;</w:t>
      </w:r>
    </w:p>
    <w:p w:rsidR="003C5D88" w:rsidRPr="003C5D88" w:rsidRDefault="003C5D88" w:rsidP="003C5D88">
      <w:pPr>
        <w:pStyle w:val="HistoryAfter"/>
      </w:pPr>
      <w:r w:rsidRPr="003C5D88">
        <w:t>Eff. February 1, 1976;</w:t>
      </w:r>
    </w:p>
    <w:p w:rsidR="003C5D88" w:rsidRPr="003C5D88" w:rsidRDefault="003C5D88" w:rsidP="003C5D88">
      <w:pPr>
        <w:pStyle w:val="HistoryAfter"/>
      </w:pPr>
      <w:r w:rsidRPr="003C5D88">
        <w:t>Readopted Eff. August 1, 1982;</w:t>
      </w:r>
    </w:p>
    <w:p w:rsidR="003C5D88" w:rsidRPr="003C5D88" w:rsidRDefault="003C5D88" w:rsidP="003C5D88">
      <w:pPr>
        <w:pStyle w:val="HistoryAfter"/>
      </w:pPr>
      <w:r w:rsidRPr="003C5D88">
        <w:t>Readopted Eff. July 1, 2025.</w:t>
      </w:r>
    </w:p>
    <w:p w:rsidR="003C5D88" w:rsidRPr="003C5D88" w:rsidRDefault="003C5D88" w:rsidP="003C5D88">
      <w:pPr>
        <w:pStyle w:val="Base"/>
      </w:pPr>
    </w:p>
    <w:sectPr w:rsidR="003C5D88" w:rsidRPr="003C5D88" w:rsidSect="003C5D88">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C5D88" w:rsidRDefault="003C5D88" w:rsidP="007B698D">
      <w:r>
        <w:separator/>
      </w:r>
    </w:p>
  </w:endnote>
  <w:endnote w:type="continuationSeparator" w:id="0">
    <w:p w:rsidR="003C5D88" w:rsidRDefault="003C5D88"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3C5D88">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C5D88" w:rsidRDefault="003C5D88" w:rsidP="007B698D">
      <w:r>
        <w:separator/>
      </w:r>
    </w:p>
  </w:footnote>
  <w:footnote w:type="continuationSeparator" w:id="0">
    <w:p w:rsidR="003C5D88" w:rsidRDefault="003C5D88"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D88"/>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3C5D88"/>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2025-07-14T13:11:00Z</dcterms:created>
  <dcterms:modified xsi:type="dcterms:W3CDTF">2025-07-14T13:11:00Z</dcterms:modified>
</cp:coreProperties>
</file>